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1C69" w14:textId="7948F0B5" w:rsidR="00F83D1C" w:rsidRDefault="00B7622F" w:rsidP="00B7622F">
      <w:pPr>
        <w:pStyle w:val="Default"/>
      </w:pPr>
      <w:r>
        <w:rPr>
          <w:noProof/>
        </w:rPr>
        <w:drawing>
          <wp:anchor distT="0" distB="0" distL="114300" distR="114300" simplePos="0" relativeHeight="251658240" behindDoc="0" locked="0" layoutInCell="1" allowOverlap="1" wp14:anchorId="5689C673" wp14:editId="46B0F580">
            <wp:simplePos x="0" y="0"/>
            <wp:positionH relativeFrom="column">
              <wp:posOffset>-232913</wp:posOffset>
            </wp:positionH>
            <wp:positionV relativeFrom="paragraph">
              <wp:posOffset>407</wp:posOffset>
            </wp:positionV>
            <wp:extent cx="696572" cy="9239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96572" cy="923925"/>
                    </a:xfrm>
                    <a:prstGeom prst="rect">
                      <a:avLst/>
                    </a:prstGeom>
                  </pic:spPr>
                </pic:pic>
              </a:graphicData>
            </a:graphic>
            <wp14:sizeRelH relativeFrom="margin">
              <wp14:pctWidth>0</wp14:pctWidth>
            </wp14:sizeRelH>
            <wp14:sizeRelV relativeFrom="margin">
              <wp14:pctHeight>0</wp14:pctHeight>
            </wp14:sizeRelV>
          </wp:anchor>
        </w:drawing>
      </w:r>
    </w:p>
    <w:p w14:paraId="4DDA1D38" w14:textId="0490080E" w:rsidR="00FC7554" w:rsidRPr="00CB3C7B" w:rsidRDefault="00F83D1C" w:rsidP="00B7622F">
      <w:pPr>
        <w:pStyle w:val="Default"/>
        <w:rPr>
          <w:b/>
          <w:bCs/>
          <w:sz w:val="28"/>
          <w:szCs w:val="28"/>
        </w:rPr>
      </w:pPr>
      <w:r w:rsidRPr="00CB3C7B">
        <w:rPr>
          <w:b/>
          <w:bCs/>
          <w:sz w:val="28"/>
          <w:szCs w:val="28"/>
        </w:rPr>
        <w:t>VELTECH RANGA SANKU ARTS COLLEGE</w:t>
      </w:r>
      <w:r w:rsidR="00B7622F" w:rsidRPr="00CB3C7B">
        <w:rPr>
          <w:b/>
          <w:bCs/>
          <w:sz w:val="28"/>
          <w:szCs w:val="28"/>
        </w:rPr>
        <w:t xml:space="preserve"> </w:t>
      </w:r>
    </w:p>
    <w:p w14:paraId="6D455B7A" w14:textId="20305566" w:rsidR="00FC7554" w:rsidRPr="001C7D29" w:rsidRDefault="00E338C5" w:rsidP="00B7622F">
      <w:pPr>
        <w:pStyle w:val="Default"/>
      </w:pPr>
      <w:r>
        <w:rPr>
          <w:noProof/>
        </w:rPr>
        <w:drawing>
          <wp:anchor distT="0" distB="0" distL="114300" distR="114300" simplePos="0" relativeHeight="251659264" behindDoc="0" locked="0" layoutInCell="1" allowOverlap="1" wp14:anchorId="3E252CCC" wp14:editId="1279C8D1">
            <wp:simplePos x="0" y="0"/>
            <wp:positionH relativeFrom="margin">
              <wp:posOffset>2397796</wp:posOffset>
            </wp:positionH>
            <wp:positionV relativeFrom="page">
              <wp:posOffset>1578454</wp:posOffset>
            </wp:positionV>
            <wp:extent cx="721360" cy="784860"/>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360" cy="784860"/>
                    </a:xfrm>
                    <a:prstGeom prst="rect">
                      <a:avLst/>
                    </a:prstGeom>
                  </pic:spPr>
                </pic:pic>
              </a:graphicData>
            </a:graphic>
            <wp14:sizeRelH relativeFrom="margin">
              <wp14:pctWidth>0</wp14:pctWidth>
            </wp14:sizeRelH>
            <wp14:sizeRelV relativeFrom="margin">
              <wp14:pctHeight>0</wp14:pctHeight>
            </wp14:sizeRelV>
          </wp:anchor>
        </w:drawing>
      </w:r>
      <w:r w:rsidR="001C7D29" w:rsidRPr="001C7D29">
        <w:t>Club of application &amp; development {</w:t>
      </w:r>
      <w:proofErr w:type="spellStart"/>
      <w:r w:rsidR="001C7D29" w:rsidRPr="001C7D29">
        <w:t>coad</w:t>
      </w:r>
      <w:proofErr w:type="spellEnd"/>
      <w:r w:rsidR="001C7D29" w:rsidRPr="001C7D29">
        <w:t>}</w:t>
      </w:r>
    </w:p>
    <w:p w14:paraId="7BC165A1" w14:textId="5F70C8FD" w:rsidR="00F83D1C" w:rsidRDefault="00F83D1C" w:rsidP="001C7D29">
      <w:pPr>
        <w:pStyle w:val="Default"/>
        <w:jc w:val="center"/>
        <w:rPr>
          <w:rFonts w:ascii="Bookman Old Style" w:hAnsi="Bookman Old Style" w:cs="Bookman Old Style"/>
          <w:sz w:val="30"/>
          <w:szCs w:val="30"/>
        </w:rPr>
      </w:pPr>
    </w:p>
    <w:p w14:paraId="2ED226A0" w14:textId="0E022547" w:rsidR="00FC7554" w:rsidRPr="00CB3C7B" w:rsidRDefault="001C7D29" w:rsidP="00FC7554">
      <w:pPr>
        <w:jc w:val="center"/>
        <w:rPr>
          <w:rFonts w:ascii="Bookman Old Style" w:hAnsi="Bookman Old Style" w:cs="Bookman Old Style"/>
          <w:sz w:val="30"/>
          <w:szCs w:val="30"/>
        </w:rPr>
      </w:pPr>
      <w:r w:rsidRPr="00CB3C7B">
        <w:rPr>
          <w:rFonts w:ascii="Bookman Old Style" w:hAnsi="Bookman Old Style" w:cs="Bookman Old Style"/>
          <w:sz w:val="30"/>
          <w:szCs w:val="30"/>
        </w:rPr>
        <w:t>THE TECHQUEST CONTEST REPORT</w:t>
      </w:r>
    </w:p>
    <w:p w14:paraId="3B3EDC1D" w14:textId="340CA367" w:rsidR="001C7D29" w:rsidRPr="00FC7554" w:rsidRDefault="00F83D1C" w:rsidP="00F83D1C">
      <w:pPr>
        <w:rPr>
          <w:rFonts w:ascii="Arial" w:hAnsi="Arial" w:cs="Arial"/>
          <w:sz w:val="24"/>
          <w:szCs w:val="24"/>
        </w:rPr>
      </w:pPr>
      <w:r w:rsidRPr="00FC7554">
        <w:rPr>
          <w:rFonts w:ascii="Bookman Old Style" w:hAnsi="Bookman Old Style" w:cs="Bookman Old Style"/>
          <w:b/>
          <w:bCs/>
          <w:sz w:val="28"/>
          <w:szCs w:val="28"/>
        </w:rPr>
        <w:t>DATE :</w:t>
      </w:r>
      <w:r>
        <w:rPr>
          <w:rFonts w:ascii="Bookman Old Style" w:hAnsi="Bookman Old Style" w:cs="Bookman Old Style"/>
          <w:b/>
          <w:bCs/>
          <w:sz w:val="30"/>
          <w:szCs w:val="30"/>
        </w:rPr>
        <w:t xml:space="preserve"> </w:t>
      </w:r>
      <w:r w:rsidR="001C7D29" w:rsidRPr="00FC7554">
        <w:rPr>
          <w:rFonts w:ascii="Arial" w:hAnsi="Arial" w:cs="Arial"/>
          <w:sz w:val="24"/>
          <w:szCs w:val="24"/>
        </w:rPr>
        <w:t>2- FEBRUARY-</w:t>
      </w:r>
      <w:r w:rsidRPr="00FC7554">
        <w:rPr>
          <w:rFonts w:ascii="Arial" w:hAnsi="Arial" w:cs="Arial"/>
          <w:sz w:val="24"/>
          <w:szCs w:val="24"/>
        </w:rPr>
        <w:t>202</w:t>
      </w:r>
      <w:r w:rsidR="001C7D29" w:rsidRPr="00FC7554">
        <w:rPr>
          <w:rFonts w:ascii="Arial" w:hAnsi="Arial" w:cs="Arial"/>
          <w:sz w:val="24"/>
          <w:szCs w:val="24"/>
        </w:rPr>
        <w:t>3 &amp; 3-FEBRUARY-2023</w:t>
      </w:r>
    </w:p>
    <w:p w14:paraId="761EECDB" w14:textId="7A4E011E" w:rsidR="001C7D29" w:rsidRPr="00FC7554" w:rsidRDefault="001C7D29" w:rsidP="001D0454">
      <w:pPr>
        <w:jc w:val="both"/>
        <w:rPr>
          <w:rFonts w:ascii="Arial" w:hAnsi="Arial" w:cs="Arial"/>
          <w:sz w:val="26"/>
          <w:szCs w:val="26"/>
        </w:rPr>
      </w:pPr>
      <w:r w:rsidRPr="00FC7554">
        <w:rPr>
          <w:rFonts w:ascii="Arial" w:hAnsi="Arial" w:cs="Arial"/>
          <w:sz w:val="26"/>
          <w:szCs w:val="26"/>
        </w:rPr>
        <w:t>The club of application and development</w:t>
      </w:r>
      <w:r w:rsidR="008263CE" w:rsidRPr="00FC7554">
        <w:rPr>
          <w:rFonts w:ascii="Arial" w:hAnsi="Arial" w:cs="Arial"/>
          <w:sz w:val="26"/>
          <w:szCs w:val="26"/>
        </w:rPr>
        <w:t xml:space="preserve"> (COAD) </w:t>
      </w:r>
      <w:r w:rsidR="00357130" w:rsidRPr="00FC7554">
        <w:rPr>
          <w:rFonts w:ascii="Arial" w:hAnsi="Arial" w:cs="Arial"/>
          <w:sz w:val="26"/>
          <w:szCs w:val="26"/>
        </w:rPr>
        <w:t xml:space="preserve">had conducted a TECHQUEST on </w:t>
      </w:r>
      <w:r w:rsidR="005E48A3" w:rsidRPr="00FC7554">
        <w:rPr>
          <w:rFonts w:ascii="Arial" w:hAnsi="Arial" w:cs="Arial"/>
          <w:sz w:val="26"/>
          <w:szCs w:val="26"/>
        </w:rPr>
        <w:t>3</w:t>
      </w:r>
      <w:r w:rsidR="005E48A3" w:rsidRPr="00FC7554">
        <w:rPr>
          <w:rFonts w:ascii="Arial" w:hAnsi="Arial" w:cs="Arial"/>
          <w:sz w:val="26"/>
          <w:szCs w:val="26"/>
          <w:vertAlign w:val="superscript"/>
        </w:rPr>
        <w:t>rd</w:t>
      </w:r>
      <w:r w:rsidR="00357130" w:rsidRPr="00FC7554">
        <w:rPr>
          <w:rFonts w:ascii="Arial" w:hAnsi="Arial" w:cs="Arial"/>
          <w:sz w:val="26"/>
          <w:szCs w:val="26"/>
        </w:rPr>
        <w:t xml:space="preserve"> February,2023. The main ideology was to bring out the technical and non-technical skills in students.</w:t>
      </w:r>
      <w:r w:rsidR="00CD1053" w:rsidRPr="00FC7554">
        <w:rPr>
          <w:rFonts w:ascii="Arial" w:hAnsi="Arial" w:cs="Arial"/>
          <w:sz w:val="26"/>
          <w:szCs w:val="26"/>
        </w:rPr>
        <w:t xml:space="preserve"> The main objective of the club is to make students showcase themselves and participate enthusiastically in every contest.</w:t>
      </w:r>
    </w:p>
    <w:p w14:paraId="4E001129" w14:textId="34D394B7" w:rsidR="00306E47" w:rsidRPr="00FC7554" w:rsidRDefault="00B70B81" w:rsidP="00F83D1C">
      <w:pPr>
        <w:rPr>
          <w:rFonts w:ascii="Arial" w:hAnsi="Arial" w:cs="Arial"/>
          <w:b/>
          <w:bCs/>
          <w:sz w:val="28"/>
          <w:szCs w:val="28"/>
        </w:rPr>
      </w:pPr>
      <w:r w:rsidRPr="00FC7554">
        <w:rPr>
          <w:rFonts w:ascii="Arial" w:hAnsi="Arial" w:cs="Arial"/>
          <w:b/>
          <w:bCs/>
          <w:sz w:val="28"/>
          <w:szCs w:val="28"/>
        </w:rPr>
        <w:t xml:space="preserve"> </w:t>
      </w:r>
      <w:r w:rsidR="00306E47" w:rsidRPr="00FC7554">
        <w:rPr>
          <w:rFonts w:ascii="Arial" w:hAnsi="Arial" w:cs="Arial"/>
          <w:b/>
          <w:bCs/>
          <w:sz w:val="28"/>
          <w:szCs w:val="28"/>
        </w:rPr>
        <w:t>FEATURES:</w:t>
      </w:r>
    </w:p>
    <w:p w14:paraId="148148A9" w14:textId="50AEF77A" w:rsidR="00CD1053" w:rsidRPr="00FC7554" w:rsidRDefault="00CD1053" w:rsidP="00CD1053">
      <w:pPr>
        <w:pStyle w:val="ListParagraph"/>
        <w:numPr>
          <w:ilvl w:val="0"/>
          <w:numId w:val="2"/>
        </w:numPr>
        <w:rPr>
          <w:rFonts w:ascii="Arial" w:hAnsi="Arial" w:cs="Arial"/>
          <w:sz w:val="26"/>
          <w:szCs w:val="26"/>
        </w:rPr>
      </w:pPr>
      <w:r w:rsidRPr="00FC7554">
        <w:rPr>
          <w:rFonts w:ascii="Arial" w:hAnsi="Arial" w:cs="Arial"/>
          <w:sz w:val="26"/>
          <w:szCs w:val="26"/>
        </w:rPr>
        <w:t xml:space="preserve">The contest involved Debugging, Quiz and Word building. </w:t>
      </w:r>
    </w:p>
    <w:p w14:paraId="6358D344" w14:textId="07E3F290" w:rsidR="00CD1053" w:rsidRPr="00FC7554" w:rsidRDefault="00CD1053" w:rsidP="00CD1053">
      <w:pPr>
        <w:pStyle w:val="ListParagraph"/>
        <w:numPr>
          <w:ilvl w:val="0"/>
          <w:numId w:val="2"/>
        </w:numPr>
        <w:rPr>
          <w:rFonts w:ascii="Arial" w:hAnsi="Arial" w:cs="Arial"/>
          <w:sz w:val="26"/>
          <w:szCs w:val="26"/>
        </w:rPr>
      </w:pPr>
      <w:r w:rsidRPr="00FC7554">
        <w:rPr>
          <w:rFonts w:ascii="Arial" w:hAnsi="Arial" w:cs="Arial"/>
          <w:sz w:val="26"/>
          <w:szCs w:val="26"/>
        </w:rPr>
        <w:t>To promote the development of individual talents.</w:t>
      </w:r>
    </w:p>
    <w:p w14:paraId="4EDD3A54" w14:textId="26074363" w:rsidR="00CD1053" w:rsidRPr="00FC7554" w:rsidRDefault="00CD1053" w:rsidP="00CD1053">
      <w:pPr>
        <w:pStyle w:val="ListParagraph"/>
        <w:numPr>
          <w:ilvl w:val="0"/>
          <w:numId w:val="2"/>
        </w:numPr>
        <w:rPr>
          <w:rFonts w:ascii="Arial" w:hAnsi="Arial" w:cs="Arial"/>
          <w:sz w:val="26"/>
          <w:szCs w:val="26"/>
        </w:rPr>
      </w:pPr>
      <w:r w:rsidRPr="00FC7554">
        <w:rPr>
          <w:rFonts w:ascii="Arial" w:hAnsi="Arial" w:cs="Arial"/>
          <w:sz w:val="26"/>
          <w:szCs w:val="26"/>
        </w:rPr>
        <w:t>To develop communication skills.</w:t>
      </w:r>
    </w:p>
    <w:p w14:paraId="7FB0E5C2" w14:textId="2E77597A" w:rsidR="00CD1053" w:rsidRPr="00FC7554" w:rsidRDefault="005E48A3" w:rsidP="00CD1053">
      <w:pPr>
        <w:rPr>
          <w:rFonts w:ascii="Arial" w:hAnsi="Arial" w:cs="Arial"/>
          <w:b/>
          <w:bCs/>
          <w:sz w:val="28"/>
          <w:szCs w:val="28"/>
        </w:rPr>
      </w:pPr>
      <w:r w:rsidRPr="00FC7554">
        <w:rPr>
          <w:rFonts w:ascii="Arial" w:hAnsi="Arial" w:cs="Arial"/>
          <w:b/>
          <w:bCs/>
          <w:sz w:val="28"/>
          <w:szCs w:val="28"/>
        </w:rPr>
        <w:t>COMPENDIUM:</w:t>
      </w:r>
    </w:p>
    <w:p w14:paraId="41905873" w14:textId="71869B32" w:rsidR="00306E47" w:rsidRPr="00FC7554" w:rsidRDefault="005E48A3" w:rsidP="001D0454">
      <w:pPr>
        <w:jc w:val="both"/>
        <w:rPr>
          <w:rFonts w:ascii="Arial" w:hAnsi="Arial" w:cs="Arial"/>
          <w:sz w:val="26"/>
          <w:szCs w:val="26"/>
        </w:rPr>
      </w:pPr>
      <w:r>
        <w:rPr>
          <w:rFonts w:ascii="Arial" w:hAnsi="Arial" w:cs="Arial"/>
          <w:b/>
          <w:bCs/>
          <w:sz w:val="32"/>
          <w:szCs w:val="32"/>
        </w:rPr>
        <w:t xml:space="preserve">     </w:t>
      </w:r>
      <w:r w:rsidRPr="00FC7554">
        <w:rPr>
          <w:rFonts w:ascii="Arial" w:hAnsi="Arial" w:cs="Arial"/>
          <w:sz w:val="26"/>
          <w:szCs w:val="26"/>
        </w:rPr>
        <w:t xml:space="preserve">The COAD conducted the contest in two phases. The </w:t>
      </w:r>
      <w:r w:rsidR="00380BA2" w:rsidRPr="00FC7554">
        <w:rPr>
          <w:rFonts w:ascii="Arial" w:hAnsi="Arial" w:cs="Arial"/>
          <w:sz w:val="26"/>
          <w:szCs w:val="26"/>
        </w:rPr>
        <w:t>day</w:t>
      </w:r>
      <w:r w:rsidRPr="00FC7554">
        <w:rPr>
          <w:rFonts w:ascii="Arial" w:hAnsi="Arial" w:cs="Arial"/>
          <w:sz w:val="26"/>
          <w:szCs w:val="26"/>
        </w:rPr>
        <w:t xml:space="preserve"> </w:t>
      </w:r>
      <w:r w:rsidR="00380BA2" w:rsidRPr="00FC7554">
        <w:rPr>
          <w:rFonts w:ascii="Arial" w:hAnsi="Arial" w:cs="Arial"/>
          <w:sz w:val="26"/>
          <w:szCs w:val="26"/>
        </w:rPr>
        <w:t xml:space="preserve">one </w:t>
      </w:r>
      <w:r w:rsidRPr="00FC7554">
        <w:rPr>
          <w:rFonts w:ascii="Arial" w:hAnsi="Arial" w:cs="Arial"/>
          <w:sz w:val="26"/>
          <w:szCs w:val="26"/>
        </w:rPr>
        <w:t>of contest was the preliminary round held on 2</w:t>
      </w:r>
      <w:r w:rsidRPr="00FC7554">
        <w:rPr>
          <w:rFonts w:ascii="Arial" w:hAnsi="Arial" w:cs="Arial"/>
          <w:sz w:val="26"/>
          <w:szCs w:val="26"/>
          <w:vertAlign w:val="superscript"/>
        </w:rPr>
        <w:t>nd</w:t>
      </w:r>
      <w:r w:rsidRPr="00FC7554">
        <w:rPr>
          <w:rFonts w:ascii="Arial" w:hAnsi="Arial" w:cs="Arial"/>
          <w:sz w:val="26"/>
          <w:szCs w:val="26"/>
        </w:rPr>
        <w:t xml:space="preserve"> February,2023. Preliminary rounds were conducted only for Quiz and word building to eliminate and select the preferable </w:t>
      </w:r>
      <w:r w:rsidR="00380BA2" w:rsidRPr="00FC7554">
        <w:rPr>
          <w:rFonts w:ascii="Arial" w:hAnsi="Arial" w:cs="Arial"/>
          <w:sz w:val="26"/>
          <w:szCs w:val="26"/>
        </w:rPr>
        <w:t>students</w:t>
      </w:r>
      <w:r w:rsidRPr="00FC7554">
        <w:rPr>
          <w:rFonts w:ascii="Arial" w:hAnsi="Arial" w:cs="Arial"/>
          <w:sz w:val="26"/>
          <w:szCs w:val="26"/>
        </w:rPr>
        <w:t xml:space="preserve">. </w:t>
      </w:r>
      <w:r w:rsidR="00380BA2" w:rsidRPr="00FC7554">
        <w:rPr>
          <w:rFonts w:ascii="Arial" w:hAnsi="Arial" w:cs="Arial"/>
          <w:sz w:val="26"/>
          <w:szCs w:val="26"/>
        </w:rPr>
        <w:t>For preliminaries, questions were given on the spot to the students. Individual points were awarded to the students for correct answer. Finalists were selected among them and taken to the next round on day 2.</w:t>
      </w:r>
    </w:p>
    <w:p w14:paraId="5E262F20" w14:textId="10AC2C78" w:rsidR="00380BA2" w:rsidRPr="00FC7554" w:rsidRDefault="00380BA2" w:rsidP="001D0454">
      <w:pPr>
        <w:jc w:val="both"/>
        <w:rPr>
          <w:rFonts w:ascii="Arial" w:hAnsi="Arial" w:cs="Arial"/>
          <w:sz w:val="26"/>
          <w:szCs w:val="26"/>
        </w:rPr>
      </w:pPr>
      <w:r w:rsidRPr="00FC7554">
        <w:rPr>
          <w:rFonts w:ascii="Arial" w:hAnsi="Arial" w:cs="Arial"/>
          <w:sz w:val="26"/>
          <w:szCs w:val="26"/>
        </w:rPr>
        <w:t>Day 2 of the contest involved Debugging, Quiz and word building. Individual class was allotted for debugging and the other two contest took place in the seminar hall. Staffs and coordinate members were assigned for every contest held. Printouts were given to the students for debugging the code</w:t>
      </w:r>
      <w:r w:rsidR="00D40D15" w:rsidRPr="00FC7554">
        <w:rPr>
          <w:rFonts w:ascii="Arial" w:hAnsi="Arial" w:cs="Arial"/>
          <w:sz w:val="26"/>
          <w:szCs w:val="26"/>
        </w:rPr>
        <w:t>.</w:t>
      </w:r>
      <w:r w:rsidRPr="00FC7554">
        <w:rPr>
          <w:rFonts w:ascii="Arial" w:hAnsi="Arial" w:cs="Arial"/>
          <w:sz w:val="26"/>
          <w:szCs w:val="26"/>
        </w:rPr>
        <w:t xml:space="preserve"> </w:t>
      </w:r>
      <w:r w:rsidR="00D40D15" w:rsidRPr="00FC7554">
        <w:rPr>
          <w:rFonts w:ascii="Arial" w:hAnsi="Arial" w:cs="Arial"/>
          <w:sz w:val="26"/>
          <w:szCs w:val="26"/>
        </w:rPr>
        <w:t>Quiz and word building was carried out by shooting questions to the students on the spot. Finally the highest scorer in individual events were selected and announced as winners.</w:t>
      </w:r>
    </w:p>
    <w:p w14:paraId="3832A5AD" w14:textId="0A0AAC87" w:rsidR="00352228" w:rsidRDefault="00352228" w:rsidP="005E48A3">
      <w:pPr>
        <w:rPr>
          <w:rFonts w:ascii="Arial" w:hAnsi="Arial" w:cs="Arial"/>
          <w:sz w:val="32"/>
          <w:szCs w:val="32"/>
        </w:rPr>
      </w:pPr>
    </w:p>
    <w:p w14:paraId="56895FE1" w14:textId="69B338D8" w:rsidR="00352228" w:rsidRDefault="00352228" w:rsidP="005E48A3">
      <w:pPr>
        <w:rPr>
          <w:rFonts w:ascii="Arial" w:hAnsi="Arial" w:cs="Arial"/>
          <w:sz w:val="32"/>
          <w:szCs w:val="32"/>
        </w:rPr>
      </w:pPr>
    </w:p>
    <w:p w14:paraId="2289A3D4" w14:textId="155EBB7C" w:rsidR="00352228" w:rsidRDefault="00352228" w:rsidP="005E48A3">
      <w:pPr>
        <w:rPr>
          <w:rFonts w:ascii="Arial" w:hAnsi="Arial" w:cs="Arial"/>
          <w:sz w:val="32"/>
          <w:szCs w:val="32"/>
        </w:rPr>
      </w:pPr>
    </w:p>
    <w:p w14:paraId="49249479" w14:textId="63AF1A97" w:rsidR="00FC7554" w:rsidRPr="001254E4" w:rsidRDefault="00606DFA" w:rsidP="00593674">
      <w:pPr>
        <w:jc w:val="center"/>
        <w:rPr>
          <w:rFonts w:ascii="Modern No. 20" w:hAnsi="Modern No. 20" w:cs="Arial"/>
          <w:sz w:val="36"/>
          <w:szCs w:val="36"/>
        </w:rPr>
      </w:pPr>
      <w:r w:rsidRPr="001254E4">
        <w:rPr>
          <w:rFonts w:ascii="Modern No. 20" w:hAnsi="Modern No. 20" w:cs="Arial"/>
          <w:sz w:val="36"/>
          <w:szCs w:val="36"/>
          <w:highlight w:val="lightGray"/>
        </w:rPr>
        <w:lastRenderedPageBreak/>
        <w:t>INVITATION</w:t>
      </w:r>
    </w:p>
    <w:p w14:paraId="766291BC" w14:textId="77777777" w:rsidR="00606DFA" w:rsidRDefault="00606DFA" w:rsidP="00593674">
      <w:pPr>
        <w:jc w:val="center"/>
        <w:rPr>
          <w:rFonts w:ascii="Modern No. 20" w:hAnsi="Modern No. 20" w:cs="Arial"/>
          <w:sz w:val="32"/>
          <w:szCs w:val="32"/>
          <w:highlight w:val="lightGray"/>
        </w:rPr>
      </w:pPr>
    </w:p>
    <w:p w14:paraId="79CF1AB2" w14:textId="1D80EB3F" w:rsidR="00606DFA" w:rsidRDefault="00606DFA" w:rsidP="00593674">
      <w:pPr>
        <w:jc w:val="center"/>
        <w:rPr>
          <w:rFonts w:ascii="Modern No. 20" w:hAnsi="Modern No. 20" w:cs="Arial"/>
          <w:sz w:val="32"/>
          <w:szCs w:val="32"/>
          <w:highlight w:val="lightGray"/>
        </w:rPr>
      </w:pPr>
      <w:r>
        <w:rPr>
          <w:rFonts w:ascii="Arial" w:hAnsi="Arial" w:cs="Arial"/>
          <w:noProof/>
          <w:sz w:val="32"/>
          <w:szCs w:val="32"/>
        </w:rPr>
        <w:drawing>
          <wp:inline distT="0" distB="0" distL="0" distR="0" wp14:anchorId="75CD9B69" wp14:editId="6BD00EF1">
            <wp:extent cx="5730875" cy="6944163"/>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t="13255"/>
                    <a:stretch/>
                  </pic:blipFill>
                  <pic:spPr bwMode="auto">
                    <a:xfrm>
                      <a:off x="0" y="0"/>
                      <a:ext cx="5736509" cy="6950990"/>
                    </a:xfrm>
                    <a:prstGeom prst="rect">
                      <a:avLst/>
                    </a:prstGeom>
                    <a:ln>
                      <a:noFill/>
                    </a:ln>
                    <a:extLst>
                      <a:ext uri="{53640926-AAD7-44D8-BBD7-CCE9431645EC}">
                        <a14:shadowObscured xmlns:a14="http://schemas.microsoft.com/office/drawing/2010/main"/>
                      </a:ext>
                    </a:extLst>
                  </pic:spPr>
                </pic:pic>
              </a:graphicData>
            </a:graphic>
          </wp:inline>
        </w:drawing>
      </w:r>
    </w:p>
    <w:p w14:paraId="4874C46E" w14:textId="77777777" w:rsidR="00606DFA" w:rsidRDefault="00606DFA" w:rsidP="00593674">
      <w:pPr>
        <w:jc w:val="center"/>
        <w:rPr>
          <w:rFonts w:ascii="Modern No. 20" w:hAnsi="Modern No. 20" w:cs="Arial"/>
          <w:sz w:val="32"/>
          <w:szCs w:val="32"/>
          <w:highlight w:val="lightGray"/>
        </w:rPr>
      </w:pPr>
    </w:p>
    <w:p w14:paraId="79197D4F" w14:textId="77777777" w:rsidR="00606DFA" w:rsidRDefault="00606DFA" w:rsidP="00593674">
      <w:pPr>
        <w:jc w:val="center"/>
        <w:rPr>
          <w:rFonts w:ascii="Modern No. 20" w:hAnsi="Modern No. 20" w:cs="Arial"/>
          <w:sz w:val="32"/>
          <w:szCs w:val="32"/>
          <w:highlight w:val="lightGray"/>
        </w:rPr>
      </w:pPr>
    </w:p>
    <w:p w14:paraId="4D11698F" w14:textId="77777777" w:rsidR="00606DFA" w:rsidRDefault="00606DFA" w:rsidP="00593674">
      <w:pPr>
        <w:jc w:val="center"/>
        <w:rPr>
          <w:rFonts w:ascii="Modern No. 20" w:hAnsi="Modern No. 20" w:cs="Arial"/>
          <w:sz w:val="32"/>
          <w:szCs w:val="32"/>
          <w:highlight w:val="lightGray"/>
        </w:rPr>
      </w:pPr>
    </w:p>
    <w:p w14:paraId="6E4B31C0" w14:textId="61E94538" w:rsidR="00352228" w:rsidRPr="001254E4" w:rsidRDefault="00593674" w:rsidP="00593674">
      <w:pPr>
        <w:jc w:val="center"/>
        <w:rPr>
          <w:rFonts w:ascii="Modern No. 20" w:hAnsi="Modern No. 20" w:cs="Arial"/>
          <w:sz w:val="36"/>
          <w:szCs w:val="36"/>
        </w:rPr>
      </w:pPr>
      <w:r w:rsidRPr="001254E4">
        <w:rPr>
          <w:rFonts w:ascii="Modern No. 20" w:hAnsi="Modern No. 20" w:cs="Arial"/>
          <w:sz w:val="36"/>
          <w:szCs w:val="36"/>
          <w:highlight w:val="lightGray"/>
        </w:rPr>
        <w:lastRenderedPageBreak/>
        <w:t>TECHQUEST GALLERY</w:t>
      </w:r>
    </w:p>
    <w:p w14:paraId="56AD3994" w14:textId="355190D0" w:rsidR="00352228" w:rsidRDefault="00593674" w:rsidP="005E48A3">
      <w:pPr>
        <w:rPr>
          <w:rFonts w:ascii="Arial" w:hAnsi="Arial" w:cs="Arial"/>
          <w:sz w:val="32"/>
          <w:szCs w:val="32"/>
        </w:rPr>
      </w:pPr>
      <w:r>
        <w:rPr>
          <w:rFonts w:ascii="Arial" w:hAnsi="Arial" w:cs="Arial"/>
          <w:noProof/>
          <w:sz w:val="32"/>
          <w:szCs w:val="32"/>
        </w:rPr>
        <w:drawing>
          <wp:inline distT="0" distB="0" distL="0" distR="0" wp14:anchorId="152D4B5D" wp14:editId="37E2BD7E">
            <wp:extent cx="5731510" cy="59372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937250"/>
                    </a:xfrm>
                    <a:prstGeom prst="rect">
                      <a:avLst/>
                    </a:prstGeom>
                  </pic:spPr>
                </pic:pic>
              </a:graphicData>
            </a:graphic>
          </wp:inline>
        </w:drawing>
      </w:r>
    </w:p>
    <w:p w14:paraId="22B92F94" w14:textId="3562F478" w:rsidR="00352228" w:rsidRDefault="00352228" w:rsidP="005E48A3">
      <w:pPr>
        <w:rPr>
          <w:rFonts w:ascii="Arial" w:hAnsi="Arial" w:cs="Arial"/>
          <w:sz w:val="32"/>
          <w:szCs w:val="32"/>
        </w:rPr>
      </w:pPr>
    </w:p>
    <w:p w14:paraId="30495FCF" w14:textId="09ED553B" w:rsidR="00352228" w:rsidRDefault="00352228" w:rsidP="005E48A3">
      <w:pPr>
        <w:rPr>
          <w:rFonts w:ascii="Arial" w:hAnsi="Arial" w:cs="Arial"/>
          <w:sz w:val="32"/>
          <w:szCs w:val="32"/>
        </w:rPr>
      </w:pPr>
    </w:p>
    <w:p w14:paraId="70EB616B" w14:textId="11052D6D" w:rsidR="00352228" w:rsidRDefault="00352228" w:rsidP="005E48A3">
      <w:pPr>
        <w:rPr>
          <w:rFonts w:ascii="Arial" w:hAnsi="Arial" w:cs="Arial"/>
          <w:sz w:val="32"/>
          <w:szCs w:val="32"/>
        </w:rPr>
      </w:pPr>
    </w:p>
    <w:p w14:paraId="0EAC6347" w14:textId="18636347" w:rsidR="00352228" w:rsidRDefault="00352228" w:rsidP="005E48A3">
      <w:pPr>
        <w:rPr>
          <w:rFonts w:ascii="Arial" w:hAnsi="Arial" w:cs="Arial"/>
          <w:sz w:val="32"/>
          <w:szCs w:val="32"/>
        </w:rPr>
      </w:pPr>
    </w:p>
    <w:p w14:paraId="0F29330C" w14:textId="3AD5277B" w:rsidR="00352228" w:rsidRDefault="00352228" w:rsidP="005E48A3">
      <w:pPr>
        <w:rPr>
          <w:rFonts w:ascii="Arial" w:hAnsi="Arial" w:cs="Arial"/>
          <w:sz w:val="32"/>
          <w:szCs w:val="32"/>
        </w:rPr>
      </w:pPr>
    </w:p>
    <w:p w14:paraId="15420392" w14:textId="3C3A6559" w:rsidR="00352228" w:rsidRPr="005E48A3" w:rsidRDefault="00352228" w:rsidP="005E48A3">
      <w:pPr>
        <w:rPr>
          <w:rFonts w:ascii="Arial" w:hAnsi="Arial" w:cs="Arial"/>
          <w:sz w:val="32"/>
          <w:szCs w:val="32"/>
        </w:rPr>
      </w:pPr>
    </w:p>
    <w:sectPr w:rsidR="00352228" w:rsidRPr="005E48A3" w:rsidSect="00F83D1C">
      <w:pgSz w:w="11906" w:h="16838"/>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E3C"/>
      </v:shape>
    </w:pict>
  </w:numPicBullet>
  <w:abstractNum w:abstractNumId="0" w15:restartNumberingAfterBreak="0">
    <w:nsid w:val="6B752C15"/>
    <w:multiLevelType w:val="hybridMultilevel"/>
    <w:tmpl w:val="DCDEAF24"/>
    <w:lvl w:ilvl="0" w:tplc="40090007">
      <w:start w:val="1"/>
      <w:numFmt w:val="bullet"/>
      <w:lvlText w:val=""/>
      <w:lvlPicBulletId w:val="0"/>
      <w:lvlJc w:val="left"/>
      <w:pPr>
        <w:ind w:left="975" w:hanging="360"/>
      </w:pPr>
      <w:rPr>
        <w:rFonts w:ascii="Symbol" w:hAnsi="Symbol" w:hint="default"/>
      </w:rPr>
    </w:lvl>
    <w:lvl w:ilvl="1" w:tplc="40090003" w:tentative="1">
      <w:start w:val="1"/>
      <w:numFmt w:val="bullet"/>
      <w:lvlText w:val="o"/>
      <w:lvlJc w:val="left"/>
      <w:pPr>
        <w:ind w:left="1695" w:hanging="360"/>
      </w:pPr>
      <w:rPr>
        <w:rFonts w:ascii="Courier New" w:hAnsi="Courier New" w:cs="Courier New" w:hint="default"/>
      </w:rPr>
    </w:lvl>
    <w:lvl w:ilvl="2" w:tplc="40090005" w:tentative="1">
      <w:start w:val="1"/>
      <w:numFmt w:val="bullet"/>
      <w:lvlText w:val=""/>
      <w:lvlJc w:val="left"/>
      <w:pPr>
        <w:ind w:left="2415" w:hanging="360"/>
      </w:pPr>
      <w:rPr>
        <w:rFonts w:ascii="Wingdings" w:hAnsi="Wingdings" w:hint="default"/>
      </w:rPr>
    </w:lvl>
    <w:lvl w:ilvl="3" w:tplc="40090001" w:tentative="1">
      <w:start w:val="1"/>
      <w:numFmt w:val="bullet"/>
      <w:lvlText w:val=""/>
      <w:lvlJc w:val="left"/>
      <w:pPr>
        <w:ind w:left="3135" w:hanging="360"/>
      </w:pPr>
      <w:rPr>
        <w:rFonts w:ascii="Symbol" w:hAnsi="Symbol" w:hint="default"/>
      </w:rPr>
    </w:lvl>
    <w:lvl w:ilvl="4" w:tplc="40090003" w:tentative="1">
      <w:start w:val="1"/>
      <w:numFmt w:val="bullet"/>
      <w:lvlText w:val="o"/>
      <w:lvlJc w:val="left"/>
      <w:pPr>
        <w:ind w:left="3855" w:hanging="360"/>
      </w:pPr>
      <w:rPr>
        <w:rFonts w:ascii="Courier New" w:hAnsi="Courier New" w:cs="Courier New" w:hint="default"/>
      </w:rPr>
    </w:lvl>
    <w:lvl w:ilvl="5" w:tplc="40090005" w:tentative="1">
      <w:start w:val="1"/>
      <w:numFmt w:val="bullet"/>
      <w:lvlText w:val=""/>
      <w:lvlJc w:val="left"/>
      <w:pPr>
        <w:ind w:left="4575" w:hanging="360"/>
      </w:pPr>
      <w:rPr>
        <w:rFonts w:ascii="Wingdings" w:hAnsi="Wingdings" w:hint="default"/>
      </w:rPr>
    </w:lvl>
    <w:lvl w:ilvl="6" w:tplc="40090001" w:tentative="1">
      <w:start w:val="1"/>
      <w:numFmt w:val="bullet"/>
      <w:lvlText w:val=""/>
      <w:lvlJc w:val="left"/>
      <w:pPr>
        <w:ind w:left="5295" w:hanging="360"/>
      </w:pPr>
      <w:rPr>
        <w:rFonts w:ascii="Symbol" w:hAnsi="Symbol" w:hint="default"/>
      </w:rPr>
    </w:lvl>
    <w:lvl w:ilvl="7" w:tplc="40090003" w:tentative="1">
      <w:start w:val="1"/>
      <w:numFmt w:val="bullet"/>
      <w:lvlText w:val="o"/>
      <w:lvlJc w:val="left"/>
      <w:pPr>
        <w:ind w:left="6015" w:hanging="360"/>
      </w:pPr>
      <w:rPr>
        <w:rFonts w:ascii="Courier New" w:hAnsi="Courier New" w:cs="Courier New" w:hint="default"/>
      </w:rPr>
    </w:lvl>
    <w:lvl w:ilvl="8" w:tplc="40090005" w:tentative="1">
      <w:start w:val="1"/>
      <w:numFmt w:val="bullet"/>
      <w:lvlText w:val=""/>
      <w:lvlJc w:val="left"/>
      <w:pPr>
        <w:ind w:left="6735" w:hanging="360"/>
      </w:pPr>
      <w:rPr>
        <w:rFonts w:ascii="Wingdings" w:hAnsi="Wingdings" w:hint="default"/>
      </w:rPr>
    </w:lvl>
  </w:abstractNum>
  <w:abstractNum w:abstractNumId="1" w15:restartNumberingAfterBreak="0">
    <w:nsid w:val="6F084A3D"/>
    <w:multiLevelType w:val="hybridMultilevel"/>
    <w:tmpl w:val="9D30D93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4060988">
    <w:abstractNumId w:val="1"/>
  </w:num>
  <w:num w:numId="2" w16cid:durableId="188128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1C"/>
    <w:rsid w:val="000B0DA9"/>
    <w:rsid w:val="001254E4"/>
    <w:rsid w:val="001C7D29"/>
    <w:rsid w:val="001D0454"/>
    <w:rsid w:val="002326C4"/>
    <w:rsid w:val="00302E8C"/>
    <w:rsid w:val="00306E47"/>
    <w:rsid w:val="00352228"/>
    <w:rsid w:val="00357130"/>
    <w:rsid w:val="00380BA2"/>
    <w:rsid w:val="00593674"/>
    <w:rsid w:val="005E48A3"/>
    <w:rsid w:val="006060C0"/>
    <w:rsid w:val="00606DFA"/>
    <w:rsid w:val="007E5B61"/>
    <w:rsid w:val="008263CE"/>
    <w:rsid w:val="00B70B81"/>
    <w:rsid w:val="00B7622F"/>
    <w:rsid w:val="00BA3DE5"/>
    <w:rsid w:val="00C34BE5"/>
    <w:rsid w:val="00CB3C7B"/>
    <w:rsid w:val="00CD1053"/>
    <w:rsid w:val="00CF2057"/>
    <w:rsid w:val="00D40D15"/>
    <w:rsid w:val="00E338C5"/>
    <w:rsid w:val="00F83D1C"/>
    <w:rsid w:val="00FC75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488756"/>
  <w15:chartTrackingRefBased/>
  <w15:docId w15:val="{03A3094D-8DFC-4ACD-8E23-A4B7553B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D1C"/>
    <w:pPr>
      <w:autoSpaceDE w:val="0"/>
      <w:autoSpaceDN w:val="0"/>
      <w:adjustRightInd w:val="0"/>
      <w:spacing w:after="0" w:line="240" w:lineRule="auto"/>
    </w:pPr>
    <w:rPr>
      <w:rFonts w:ascii="Engravers MT" w:hAnsi="Engravers MT" w:cs="Engravers MT"/>
      <w:color w:val="000000"/>
      <w:sz w:val="24"/>
      <w:szCs w:val="24"/>
    </w:rPr>
  </w:style>
  <w:style w:type="paragraph" w:styleId="ListParagraph">
    <w:name w:val="List Paragraph"/>
    <w:basedOn w:val="Normal"/>
    <w:uiPriority w:val="34"/>
    <w:qFormat/>
    <w:rsid w:val="0030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Athira Jeevan</dc:creator>
  <cp:keywords/>
  <dc:description/>
  <cp:lastModifiedBy>Athira Jeevan</cp:lastModifiedBy>
  <cp:revision>9</cp:revision>
  <dcterms:created xsi:type="dcterms:W3CDTF">2023-03-01T06:14:00Z</dcterms:created>
  <dcterms:modified xsi:type="dcterms:W3CDTF">2023-03-01T08:05:00Z</dcterms:modified>
</cp:coreProperties>
</file>